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D675" w14:textId="77777777" w:rsidR="00D91415" w:rsidRPr="00526BC9" w:rsidRDefault="00D91415" w:rsidP="00D91415">
      <w:pPr>
        <w:jc w:val="center"/>
        <w:rPr>
          <w:rFonts w:ascii="Cambria Math" w:hAnsi="Cambria Math"/>
          <w:sz w:val="32"/>
          <w:szCs w:val="32"/>
        </w:rPr>
      </w:pPr>
      <w:r w:rsidRPr="00526BC9">
        <w:rPr>
          <w:rFonts w:ascii="Cambria Math" w:hAnsi="Cambria Math"/>
          <w:b/>
          <w:bCs/>
          <w:sz w:val="32"/>
          <w:szCs w:val="32"/>
        </w:rPr>
        <w:t>REGULAMIN „XTREME KIDS” – WROTKI/ROLKI</w:t>
      </w:r>
    </w:p>
    <w:p w14:paraId="6AE0ED44" w14:textId="77777777" w:rsidR="00526BC9" w:rsidRDefault="00526BC9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37413865" w14:textId="3881E953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1. Organizator i patronat</w:t>
      </w:r>
    </w:p>
    <w:p w14:paraId="5C1D5820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Organizatorem „</w:t>
      </w:r>
      <w:proofErr w:type="spellStart"/>
      <w:r w:rsidRPr="00053514">
        <w:rPr>
          <w:rFonts w:ascii="Cambria Math" w:hAnsi="Cambria Math"/>
          <w:sz w:val="24"/>
          <w:szCs w:val="24"/>
        </w:rPr>
        <w:t>Xtreme</w:t>
      </w:r>
      <w:proofErr w:type="spellEnd"/>
      <w:r w:rsidRPr="00053514">
        <w:rPr>
          <w:rFonts w:ascii="Cambria Math" w:hAnsi="Cambria Math"/>
          <w:sz w:val="24"/>
          <w:szCs w:val="24"/>
        </w:rPr>
        <w:t xml:space="preserve"> Kids” jest Gminny 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rodek Kultury w Bia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liwiu.</w:t>
      </w:r>
    </w:p>
    <w:p w14:paraId="6CCAB0DE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Zawody odbywaj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si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pod patronatem:</w:t>
      </w:r>
    </w:p>
    <w:p w14:paraId="36F02E68" w14:textId="77777777" w:rsidR="00D91415" w:rsidRPr="00053514" w:rsidRDefault="00D91415" w:rsidP="00D91415">
      <w:pPr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Starosty Powiatu Pilskiego,</w:t>
      </w:r>
    </w:p>
    <w:p w14:paraId="37312C11" w14:textId="77777777" w:rsidR="00D91415" w:rsidRPr="00053514" w:rsidRDefault="00D91415" w:rsidP="00D91415">
      <w:pPr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Wójta Gminy Biało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liwie.</w:t>
      </w:r>
    </w:p>
    <w:p w14:paraId="2E1034E5" w14:textId="77777777" w:rsidR="00526BC9" w:rsidRDefault="00526BC9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74744B4F" w14:textId="51FB3AEB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2. Cel zawodów</w:t>
      </w:r>
    </w:p>
    <w:p w14:paraId="2C7A0C50" w14:textId="77777777" w:rsidR="00D91415" w:rsidRPr="00053514" w:rsidRDefault="00D91415" w:rsidP="00D91415">
      <w:pPr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popularyzacja aktywno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 fizycznej,</w:t>
      </w:r>
    </w:p>
    <w:p w14:paraId="61372137" w14:textId="77777777" w:rsidR="00D91415" w:rsidRPr="00053514" w:rsidRDefault="00D91415" w:rsidP="00D91415">
      <w:pPr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rozwijanie umiej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tno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 jazdy na rolkach i wrotkach,</w:t>
      </w:r>
    </w:p>
    <w:p w14:paraId="1B02381D" w14:textId="77777777" w:rsidR="00D91415" w:rsidRPr="00053514" w:rsidRDefault="00D91415" w:rsidP="00D91415">
      <w:pPr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promowanie zdrowej rywalizacji sportowej,</w:t>
      </w:r>
    </w:p>
    <w:p w14:paraId="3F2F710C" w14:textId="77777777" w:rsidR="00D91415" w:rsidRPr="00053514" w:rsidRDefault="00D91415" w:rsidP="00D91415">
      <w:pPr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integracja uczestników poprzez zabaw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i sport.</w:t>
      </w:r>
    </w:p>
    <w:p w14:paraId="1A10C243" w14:textId="77777777" w:rsidR="00D91415" w:rsidRPr="00053514" w:rsidRDefault="00D91415" w:rsidP="00D91415">
      <w:pPr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promocja Gminy Biało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liwie i Powiatu Pilskiego</w:t>
      </w:r>
    </w:p>
    <w:p w14:paraId="66B2AE77" w14:textId="77777777" w:rsidR="00526BC9" w:rsidRDefault="00526BC9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0FF94335" w14:textId="3ECA01C5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3. Zgłoszenia i uczestnictwo</w:t>
      </w:r>
    </w:p>
    <w:p w14:paraId="12748C5B" w14:textId="3B89886F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W zawodach mog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bra</w:t>
      </w:r>
      <w:r w:rsidRPr="00053514">
        <w:rPr>
          <w:rFonts w:ascii="Cambria Math" w:hAnsi="Cambria Math" w:cs="Calibri"/>
          <w:sz w:val="24"/>
          <w:szCs w:val="24"/>
        </w:rPr>
        <w:t>ć</w:t>
      </w:r>
      <w:r w:rsidRPr="00053514">
        <w:rPr>
          <w:rFonts w:ascii="Cambria Math" w:hAnsi="Cambria Math"/>
          <w:sz w:val="24"/>
          <w:szCs w:val="24"/>
        </w:rPr>
        <w:t xml:space="preserve"> udzia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 xml:space="preserve"> wszyscy ch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tni od 10 roku 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ycia posiadaj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cy</w:t>
      </w:r>
      <w:r w:rsidR="00B55574"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rolki</w:t>
      </w:r>
      <w:r w:rsidR="00053514">
        <w:rPr>
          <w:rFonts w:ascii="Cambria Math" w:hAnsi="Cambria Math"/>
          <w:sz w:val="24"/>
          <w:szCs w:val="24"/>
        </w:rPr>
        <w:t xml:space="preserve"> </w:t>
      </w:r>
      <w:r w:rsidR="00053514">
        <w:rPr>
          <w:rFonts w:ascii="Cambria Math" w:hAnsi="Cambria Math"/>
          <w:sz w:val="24"/>
          <w:szCs w:val="24"/>
        </w:rPr>
        <w:br/>
      </w:r>
      <w:r w:rsidRPr="00053514">
        <w:rPr>
          <w:rFonts w:ascii="Cambria Math" w:hAnsi="Cambria Math"/>
          <w:sz w:val="24"/>
          <w:szCs w:val="24"/>
        </w:rPr>
        <w:t>lub wrotki.</w:t>
      </w:r>
    </w:p>
    <w:p w14:paraId="1C393981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Warunkiem uczestnictwa jest wcze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niejsze zg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 xml:space="preserve">oszenie </w:t>
      </w:r>
      <w:r w:rsidRPr="00053514">
        <w:rPr>
          <w:rFonts w:ascii="Cambria Math" w:hAnsi="Cambria Math"/>
          <w:b/>
          <w:bCs/>
          <w:sz w:val="24"/>
          <w:szCs w:val="24"/>
        </w:rPr>
        <w:t>do dnia 25.05.2026 r.</w:t>
      </w:r>
    </w:p>
    <w:p w14:paraId="5A5FD76A" w14:textId="78E41AF4" w:rsidR="00D91415" w:rsidRPr="00053514" w:rsidRDefault="00D91415" w:rsidP="00053514">
      <w:pPr>
        <w:numPr>
          <w:ilvl w:val="0"/>
          <w:numId w:val="3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drog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mailow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:</w:t>
      </w:r>
      <w:r w:rsidR="00B55574"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sekretariat@gok.bialosliwie.net lub</w:t>
      </w:r>
      <w:r w:rsidR="0001374E"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dyrektor@gok.bialosliwie.net</w:t>
      </w:r>
    </w:p>
    <w:p w14:paraId="29D7D746" w14:textId="77777777" w:rsidR="00D91415" w:rsidRPr="00053514" w:rsidRDefault="00D91415" w:rsidP="00D91415">
      <w:pPr>
        <w:numPr>
          <w:ilvl w:val="0"/>
          <w:numId w:val="3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osobi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cie w sekretariacie Gminnego 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rodka Kultury w Bia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liwiu.</w:t>
      </w:r>
    </w:p>
    <w:p w14:paraId="67B252DD" w14:textId="77777777" w:rsidR="00526BC9" w:rsidRDefault="00526BC9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586A6322" w14:textId="6FDC0B81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4. Sprz</w:t>
      </w:r>
      <w:r w:rsidRPr="00526BC9">
        <w:rPr>
          <w:rFonts w:ascii="Cambria Math" w:hAnsi="Cambria Math" w:cs="Calibri"/>
          <w:b/>
          <w:bCs/>
          <w:sz w:val="28"/>
          <w:szCs w:val="28"/>
        </w:rPr>
        <w:t>ę</w:t>
      </w:r>
      <w:r w:rsidRPr="00526BC9">
        <w:rPr>
          <w:rFonts w:ascii="Cambria Math" w:hAnsi="Cambria Math"/>
          <w:b/>
          <w:bCs/>
          <w:sz w:val="28"/>
          <w:szCs w:val="28"/>
        </w:rPr>
        <w:t>t obowi</w:t>
      </w:r>
      <w:r w:rsidRPr="00526BC9">
        <w:rPr>
          <w:rFonts w:ascii="Cambria Math" w:hAnsi="Cambria Math" w:cs="Calibri"/>
          <w:b/>
          <w:bCs/>
          <w:sz w:val="28"/>
          <w:szCs w:val="28"/>
        </w:rPr>
        <w:t>ą</w:t>
      </w:r>
      <w:r w:rsidRPr="00526BC9">
        <w:rPr>
          <w:rFonts w:ascii="Cambria Math" w:hAnsi="Cambria Math"/>
          <w:b/>
          <w:bCs/>
          <w:sz w:val="28"/>
          <w:szCs w:val="28"/>
        </w:rPr>
        <w:t>zkowy</w:t>
      </w:r>
    </w:p>
    <w:p w14:paraId="0469ECDE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Ka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dy uczestnik musi posiada</w:t>
      </w:r>
      <w:r w:rsidRPr="00053514">
        <w:rPr>
          <w:rFonts w:ascii="Cambria Math" w:hAnsi="Cambria Math" w:cs="Calibri"/>
          <w:sz w:val="24"/>
          <w:szCs w:val="24"/>
        </w:rPr>
        <w:t>ć</w:t>
      </w:r>
      <w:r w:rsidRPr="00053514">
        <w:rPr>
          <w:rFonts w:ascii="Cambria Math" w:hAnsi="Cambria Math"/>
          <w:sz w:val="24"/>
          <w:szCs w:val="24"/>
        </w:rPr>
        <w:t xml:space="preserve"> w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asny sprz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t:</w:t>
      </w:r>
    </w:p>
    <w:p w14:paraId="6EB0A822" w14:textId="77777777" w:rsidR="00D91415" w:rsidRPr="00053514" w:rsidRDefault="00D91415" w:rsidP="00D91415">
      <w:pPr>
        <w:numPr>
          <w:ilvl w:val="0"/>
          <w:numId w:val="4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rolki lub wrotki,</w:t>
      </w:r>
    </w:p>
    <w:p w14:paraId="0A2F15FE" w14:textId="77777777" w:rsidR="00D91415" w:rsidRPr="00053514" w:rsidRDefault="00D91415" w:rsidP="00D91415">
      <w:pPr>
        <w:numPr>
          <w:ilvl w:val="0"/>
          <w:numId w:val="4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kask ochronny,</w:t>
      </w:r>
    </w:p>
    <w:p w14:paraId="4B6B6BA4" w14:textId="77777777" w:rsidR="00D91415" w:rsidRPr="00053514" w:rsidRDefault="00D91415" w:rsidP="00D91415">
      <w:pPr>
        <w:numPr>
          <w:ilvl w:val="0"/>
          <w:numId w:val="4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ochraniacze na kolana, łokcie i nadgarstki.</w:t>
      </w:r>
    </w:p>
    <w:p w14:paraId="730D5F85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Brak pełnego wyposa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enia ochronnego skutkuje niedopuszczeniem do startu.</w:t>
      </w:r>
    </w:p>
    <w:p w14:paraId="63167590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Organizator nie zapewnia sprz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tu sportowego uczestnikom.</w:t>
      </w:r>
    </w:p>
    <w:p w14:paraId="3AF08560" w14:textId="77777777" w:rsidR="00B55574" w:rsidRPr="00526BC9" w:rsidRDefault="00B55574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6FA90614" w14:textId="6D734F38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5. Zasady ogólne</w:t>
      </w:r>
    </w:p>
    <w:p w14:paraId="425B1544" w14:textId="04E5FD86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Zawody odbywaj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si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na przygotowanym torze przeszk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>d o d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ugo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 1 km (2 okr</w:t>
      </w:r>
      <w:r w:rsidRPr="00053514">
        <w:rPr>
          <w:rFonts w:ascii="Cambria Math" w:hAnsi="Cambria Math" w:cs="Calibri"/>
          <w:sz w:val="24"/>
          <w:szCs w:val="24"/>
        </w:rPr>
        <w:t>ąż</w:t>
      </w:r>
      <w:r w:rsidRPr="00053514">
        <w:rPr>
          <w:rFonts w:ascii="Cambria Math" w:hAnsi="Cambria Math"/>
          <w:sz w:val="24"/>
          <w:szCs w:val="24"/>
        </w:rPr>
        <w:t>enia).</w:t>
      </w:r>
    </w:p>
    <w:p w14:paraId="61AD3D68" w14:textId="3C3E8F3D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Ka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dy uczestnik zobowi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zany jest do pokonania ca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ego toru zgodnie</w:t>
      </w:r>
      <w:r w:rsid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z wyznaczon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tras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.</w:t>
      </w:r>
    </w:p>
    <w:p w14:paraId="4E19AD73" w14:textId="0031E436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Uczestnicy musz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stosowa</w:t>
      </w:r>
      <w:r w:rsidRPr="00053514">
        <w:rPr>
          <w:rFonts w:ascii="Cambria Math" w:hAnsi="Cambria Math" w:cs="Calibri"/>
          <w:sz w:val="24"/>
          <w:szCs w:val="24"/>
        </w:rPr>
        <w:t>ć</w:t>
      </w:r>
      <w:r w:rsidRPr="00053514">
        <w:rPr>
          <w:rFonts w:ascii="Cambria Math" w:hAnsi="Cambria Math"/>
          <w:sz w:val="24"/>
          <w:szCs w:val="24"/>
        </w:rPr>
        <w:t xml:space="preserve"> si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do polece</w:t>
      </w:r>
      <w:r w:rsidRPr="00053514">
        <w:rPr>
          <w:rFonts w:ascii="Cambria Math" w:hAnsi="Cambria Math" w:cs="Calibri"/>
          <w:sz w:val="24"/>
          <w:szCs w:val="24"/>
        </w:rPr>
        <w:t>ń</w:t>
      </w:r>
      <w:r w:rsidRPr="00053514">
        <w:rPr>
          <w:rFonts w:ascii="Cambria Math" w:hAnsi="Cambria Math"/>
          <w:sz w:val="24"/>
          <w:szCs w:val="24"/>
        </w:rPr>
        <w:t xml:space="preserve"> organizator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>w i os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>b</w:t>
      </w:r>
      <w:r w:rsid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nadzoruj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cych zawody.</w:t>
      </w:r>
    </w:p>
    <w:p w14:paraId="4A1FF97B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Zabrania si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wchodzenia na tor poza wyznaczonym startem.</w:t>
      </w:r>
    </w:p>
    <w:p w14:paraId="1C2FB65A" w14:textId="77777777" w:rsidR="00B55574" w:rsidRPr="00526BC9" w:rsidRDefault="00B55574" w:rsidP="00D91415">
      <w:pPr>
        <w:jc w:val="both"/>
        <w:rPr>
          <w:rFonts w:ascii="Cambria Math" w:hAnsi="Cambria Math"/>
          <w:b/>
          <w:bCs/>
          <w:sz w:val="32"/>
          <w:szCs w:val="32"/>
        </w:rPr>
      </w:pPr>
    </w:p>
    <w:p w14:paraId="47B2C251" w14:textId="0822053D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6. Przebieg toru przeszkód</w:t>
      </w:r>
    </w:p>
    <w:p w14:paraId="2FD58713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Start nast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puje z kubkiem wody trzymanym w r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ce.</w:t>
      </w:r>
    </w:p>
    <w:p w14:paraId="2DABC217" w14:textId="77777777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Uczestnik przeje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d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a kolejno:</w:t>
      </w:r>
    </w:p>
    <w:p w14:paraId="3141AC32" w14:textId="77777777" w:rsidR="00D91415" w:rsidRPr="00053514" w:rsidRDefault="00D91415" w:rsidP="00D91415">
      <w:pPr>
        <w:numPr>
          <w:ilvl w:val="0"/>
          <w:numId w:val="5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 xml:space="preserve">„Wyginaj 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mia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o cia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o</w:t>
      </w:r>
      <w:r w:rsidRPr="00053514">
        <w:rPr>
          <w:rFonts w:ascii="Cambria Math" w:hAnsi="Cambria Math" w:cs="Bodoni MT"/>
          <w:sz w:val="24"/>
          <w:szCs w:val="24"/>
        </w:rPr>
        <w:t>”</w:t>
      </w:r>
      <w:r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 w:cs="Bodoni MT"/>
          <w:sz w:val="24"/>
          <w:szCs w:val="24"/>
        </w:rPr>
        <w:t>–</w:t>
      </w:r>
      <w:r w:rsidRPr="00053514">
        <w:rPr>
          <w:rFonts w:ascii="Cambria Math" w:hAnsi="Cambria Math"/>
          <w:sz w:val="24"/>
          <w:szCs w:val="24"/>
        </w:rPr>
        <w:t xml:space="preserve"> slalom mi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dzy pacho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kami,</w:t>
      </w:r>
    </w:p>
    <w:p w14:paraId="3F77CAB6" w14:textId="77777777" w:rsidR="00D91415" w:rsidRPr="00053514" w:rsidRDefault="00D91415" w:rsidP="00D91415">
      <w:pPr>
        <w:numPr>
          <w:ilvl w:val="0"/>
          <w:numId w:val="5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„Przesmyk” – przejazd pod nisko zawieszon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ta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m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,</w:t>
      </w:r>
    </w:p>
    <w:p w14:paraId="12D63B2F" w14:textId="03E9994A" w:rsidR="00D91415" w:rsidRPr="00053514" w:rsidRDefault="00D91415" w:rsidP="00D91415">
      <w:pPr>
        <w:numPr>
          <w:ilvl w:val="0"/>
          <w:numId w:val="6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„Flaming” – przejazd kilku metrów na jednej nodze po wyznaczonej linii,</w:t>
      </w:r>
    </w:p>
    <w:p w14:paraId="3FA92A1B" w14:textId="77777777" w:rsidR="00D91415" w:rsidRPr="00053514" w:rsidRDefault="00D91415" w:rsidP="00D91415">
      <w:pPr>
        <w:numPr>
          <w:ilvl w:val="0"/>
          <w:numId w:val="7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„Niesko</w:t>
      </w:r>
      <w:r w:rsidRPr="00053514">
        <w:rPr>
          <w:rFonts w:ascii="Cambria Math" w:hAnsi="Cambria Math" w:cs="Calibri"/>
          <w:sz w:val="24"/>
          <w:szCs w:val="24"/>
        </w:rPr>
        <w:t>ń</w:t>
      </w:r>
      <w:r w:rsidRPr="00053514">
        <w:rPr>
          <w:rFonts w:ascii="Cambria Math" w:hAnsi="Cambria Math"/>
          <w:sz w:val="24"/>
          <w:szCs w:val="24"/>
        </w:rPr>
        <w:t>czono</w:t>
      </w:r>
      <w:r w:rsidRPr="00053514">
        <w:rPr>
          <w:rFonts w:ascii="Cambria Math" w:hAnsi="Cambria Math" w:cs="Calibri"/>
          <w:sz w:val="24"/>
          <w:szCs w:val="24"/>
        </w:rPr>
        <w:t>ść</w:t>
      </w:r>
      <w:r w:rsidRPr="00053514">
        <w:rPr>
          <w:rFonts w:ascii="Cambria Math" w:hAnsi="Cambria Math" w:cs="Bodoni MT"/>
          <w:sz w:val="24"/>
          <w:szCs w:val="24"/>
        </w:rPr>
        <w:t>”</w:t>
      </w:r>
      <w:r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 w:cs="Bodoni MT"/>
          <w:sz w:val="24"/>
          <w:szCs w:val="24"/>
        </w:rPr>
        <w:t>–</w:t>
      </w:r>
      <w:r w:rsidRPr="00053514">
        <w:rPr>
          <w:rFonts w:ascii="Cambria Math" w:hAnsi="Cambria Math"/>
          <w:sz w:val="24"/>
          <w:szCs w:val="24"/>
        </w:rPr>
        <w:t xml:space="preserve"> zawr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 xml:space="preserve">cenie na 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>semce u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o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onej z pacho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k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/>
          <w:sz w:val="24"/>
          <w:szCs w:val="24"/>
        </w:rPr>
        <w:t>w.</w:t>
      </w:r>
    </w:p>
    <w:p w14:paraId="08B25D7E" w14:textId="77777777" w:rsidR="006D5A1D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Kubek z wod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musi by</w:t>
      </w:r>
      <w:r w:rsidRPr="00053514">
        <w:rPr>
          <w:rFonts w:ascii="Cambria Math" w:hAnsi="Cambria Math" w:cs="Calibri"/>
          <w:sz w:val="24"/>
          <w:szCs w:val="24"/>
        </w:rPr>
        <w:t>ć</w:t>
      </w:r>
      <w:r w:rsidRPr="00053514">
        <w:rPr>
          <w:rFonts w:ascii="Cambria Math" w:hAnsi="Cambria Math"/>
          <w:sz w:val="24"/>
          <w:szCs w:val="24"/>
        </w:rPr>
        <w:t xml:space="preserve"> trzymany przez ca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y przejazd i nie mo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 xml:space="preserve">e </w:t>
      </w:r>
    </w:p>
    <w:p w14:paraId="24D6629D" w14:textId="073B4AD4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zosta</w:t>
      </w:r>
      <w:r w:rsidRPr="00053514">
        <w:rPr>
          <w:rFonts w:ascii="Cambria Math" w:hAnsi="Cambria Math" w:cs="Calibri"/>
          <w:sz w:val="24"/>
          <w:szCs w:val="24"/>
        </w:rPr>
        <w:t>ć</w:t>
      </w:r>
      <w:r w:rsidRPr="00053514">
        <w:rPr>
          <w:rFonts w:ascii="Cambria Math" w:hAnsi="Cambria Math"/>
          <w:sz w:val="24"/>
          <w:szCs w:val="24"/>
        </w:rPr>
        <w:t xml:space="preserve"> upuszczony.</w:t>
      </w:r>
    </w:p>
    <w:p w14:paraId="62C7111E" w14:textId="77777777" w:rsidR="00526BC9" w:rsidRDefault="00526BC9" w:rsidP="00D91415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4F91DE07" w14:textId="3AEAF508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7. Pomiar czasu i nagrody</w:t>
      </w:r>
    </w:p>
    <w:p w14:paraId="2D5542A8" w14:textId="68C2E073" w:rsidR="00526BC9" w:rsidRPr="00053514" w:rsidRDefault="00D91415" w:rsidP="00526BC9">
      <w:pPr>
        <w:numPr>
          <w:ilvl w:val="0"/>
          <w:numId w:val="8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Zawody odbywaj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si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 xml:space="preserve"> na czas. O wyniku decyduje najlepszy uzyskany czas przejazdu toru.</w:t>
      </w:r>
    </w:p>
    <w:p w14:paraId="40E183E9" w14:textId="29729F47" w:rsidR="00D91415" w:rsidRPr="00053514" w:rsidRDefault="00D91415" w:rsidP="00D91415">
      <w:pPr>
        <w:numPr>
          <w:ilvl w:val="0"/>
          <w:numId w:val="9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Klasyfikacja prowadzona jest osobno dla:</w:t>
      </w:r>
    </w:p>
    <w:p w14:paraId="268E5A83" w14:textId="77777777" w:rsidR="00D91415" w:rsidRPr="00053514" w:rsidRDefault="00D91415" w:rsidP="00D91415">
      <w:pPr>
        <w:numPr>
          <w:ilvl w:val="1"/>
          <w:numId w:val="9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dziewcz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t,</w:t>
      </w:r>
    </w:p>
    <w:p w14:paraId="3E331766" w14:textId="77777777" w:rsidR="00D91415" w:rsidRPr="00053514" w:rsidRDefault="00D91415" w:rsidP="00D91415">
      <w:pPr>
        <w:numPr>
          <w:ilvl w:val="1"/>
          <w:numId w:val="9"/>
        </w:num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chłopców,</w:t>
      </w:r>
    </w:p>
    <w:p w14:paraId="660EBDD1" w14:textId="65962302" w:rsidR="00B55574" w:rsidRPr="00053514" w:rsidRDefault="00D91415" w:rsidP="00D91415">
      <w:pPr>
        <w:numPr>
          <w:ilvl w:val="0"/>
          <w:numId w:val="9"/>
        </w:numPr>
        <w:jc w:val="both"/>
        <w:rPr>
          <w:rFonts w:ascii="Cambria Math" w:hAnsi="Cambria Math"/>
          <w:b/>
          <w:bCs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Zwyci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zcy w obu kategoriach otrzymuj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nagrody oraz wyr</w:t>
      </w:r>
      <w:r w:rsidRPr="00053514">
        <w:rPr>
          <w:rFonts w:ascii="Cambria Math" w:hAnsi="Cambria Math" w:cs="Bodoni MT"/>
          <w:sz w:val="24"/>
          <w:szCs w:val="24"/>
        </w:rPr>
        <w:t>ó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nienia.</w:t>
      </w:r>
    </w:p>
    <w:p w14:paraId="0CCBE3AE" w14:textId="77777777" w:rsidR="00526BC9" w:rsidRPr="00526BC9" w:rsidRDefault="00526BC9" w:rsidP="00526BC9">
      <w:pPr>
        <w:ind w:left="360"/>
        <w:jc w:val="both"/>
        <w:rPr>
          <w:rFonts w:ascii="Cambria Math" w:hAnsi="Cambria Math"/>
          <w:b/>
          <w:bCs/>
          <w:sz w:val="28"/>
          <w:szCs w:val="28"/>
        </w:rPr>
      </w:pPr>
    </w:p>
    <w:p w14:paraId="5AC1D262" w14:textId="1E7ABF6F" w:rsidR="00D91415" w:rsidRPr="00526BC9" w:rsidRDefault="00D91415" w:rsidP="00D91415">
      <w:pPr>
        <w:jc w:val="both"/>
        <w:rPr>
          <w:rFonts w:ascii="Cambria Math" w:hAnsi="Cambria Math"/>
          <w:sz w:val="28"/>
          <w:szCs w:val="28"/>
        </w:rPr>
      </w:pPr>
      <w:r w:rsidRPr="00526BC9">
        <w:rPr>
          <w:rFonts w:ascii="Cambria Math" w:hAnsi="Cambria Math"/>
          <w:b/>
          <w:bCs/>
          <w:sz w:val="28"/>
          <w:szCs w:val="28"/>
        </w:rPr>
        <w:t>8. Bezpiecze</w:t>
      </w:r>
      <w:r w:rsidRPr="00526BC9">
        <w:rPr>
          <w:rFonts w:ascii="Cambria Math" w:hAnsi="Cambria Math" w:cs="Calibri"/>
          <w:b/>
          <w:bCs/>
          <w:sz w:val="28"/>
          <w:szCs w:val="28"/>
        </w:rPr>
        <w:t>ń</w:t>
      </w:r>
      <w:r w:rsidRPr="00526BC9">
        <w:rPr>
          <w:rFonts w:ascii="Cambria Math" w:hAnsi="Cambria Math"/>
          <w:b/>
          <w:bCs/>
          <w:sz w:val="28"/>
          <w:szCs w:val="28"/>
        </w:rPr>
        <w:t>stwo</w:t>
      </w:r>
    </w:p>
    <w:p w14:paraId="176C5105" w14:textId="51069744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Obowi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zkowe jest u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ywanie kasku oraz ochraniaczy przez ca</w:t>
      </w:r>
      <w:r w:rsidRPr="00053514">
        <w:rPr>
          <w:rFonts w:ascii="Cambria Math" w:hAnsi="Cambria Math" w:cs="Bodoni MT"/>
          <w:sz w:val="24"/>
          <w:szCs w:val="24"/>
        </w:rPr>
        <w:t>ł</w:t>
      </w:r>
      <w:r w:rsidRPr="00053514">
        <w:rPr>
          <w:rFonts w:ascii="Cambria Math" w:hAnsi="Cambria Math"/>
          <w:sz w:val="24"/>
          <w:szCs w:val="24"/>
        </w:rPr>
        <w:t>y czas</w:t>
      </w:r>
      <w:r w:rsidR="00526BC9" w:rsidRP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trwania przejazdu.</w:t>
      </w:r>
    </w:p>
    <w:p w14:paraId="3C0D2A94" w14:textId="7AF7446D" w:rsidR="00D91415" w:rsidRPr="00053514" w:rsidRDefault="00D91415" w:rsidP="00D91415">
      <w:pPr>
        <w:jc w:val="both"/>
        <w:rPr>
          <w:rFonts w:ascii="Cambria Math" w:hAnsi="Cambria Math"/>
          <w:sz w:val="24"/>
          <w:szCs w:val="24"/>
        </w:rPr>
      </w:pPr>
      <w:r w:rsidRPr="00053514">
        <w:rPr>
          <w:rFonts w:ascii="Cambria Math" w:hAnsi="Cambria Math"/>
          <w:sz w:val="24"/>
          <w:szCs w:val="24"/>
        </w:rPr>
        <w:t>Uczestnicy zobowi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>zani s</w:t>
      </w:r>
      <w:r w:rsidRPr="00053514">
        <w:rPr>
          <w:rFonts w:ascii="Cambria Math" w:hAnsi="Cambria Math" w:cs="Calibri"/>
          <w:sz w:val="24"/>
          <w:szCs w:val="24"/>
        </w:rPr>
        <w:t>ą</w:t>
      </w:r>
      <w:r w:rsidRPr="00053514">
        <w:rPr>
          <w:rFonts w:ascii="Cambria Math" w:hAnsi="Cambria Math"/>
          <w:sz w:val="24"/>
          <w:szCs w:val="24"/>
        </w:rPr>
        <w:t xml:space="preserve"> do zachowania ostro</w:t>
      </w:r>
      <w:r w:rsidRPr="00053514">
        <w:rPr>
          <w:rFonts w:ascii="Cambria Math" w:hAnsi="Cambria Math" w:cs="Calibri"/>
          <w:sz w:val="24"/>
          <w:szCs w:val="24"/>
        </w:rPr>
        <w:t>ż</w:t>
      </w:r>
      <w:r w:rsidRPr="00053514">
        <w:rPr>
          <w:rFonts w:ascii="Cambria Math" w:hAnsi="Cambria Math"/>
          <w:sz w:val="24"/>
          <w:szCs w:val="24"/>
        </w:rPr>
        <w:t>no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 i jazdy zgodnej ze swoimi umiej</w:t>
      </w:r>
      <w:r w:rsidRPr="00053514">
        <w:rPr>
          <w:rFonts w:ascii="Cambria Math" w:hAnsi="Cambria Math" w:cs="Calibri"/>
          <w:sz w:val="24"/>
          <w:szCs w:val="24"/>
        </w:rPr>
        <w:t>ę</w:t>
      </w:r>
      <w:r w:rsidRPr="00053514">
        <w:rPr>
          <w:rFonts w:ascii="Cambria Math" w:hAnsi="Cambria Math"/>
          <w:sz w:val="24"/>
          <w:szCs w:val="24"/>
        </w:rPr>
        <w:t>tno</w:t>
      </w:r>
      <w:r w:rsidRPr="00053514">
        <w:rPr>
          <w:rFonts w:ascii="Cambria Math" w:hAnsi="Cambria Math" w:cs="Calibri"/>
          <w:sz w:val="24"/>
          <w:szCs w:val="24"/>
        </w:rPr>
        <w:t>ś</w:t>
      </w:r>
      <w:r w:rsidRPr="00053514">
        <w:rPr>
          <w:rFonts w:ascii="Cambria Math" w:hAnsi="Cambria Math"/>
          <w:sz w:val="24"/>
          <w:szCs w:val="24"/>
        </w:rPr>
        <w:t>ciami.</w:t>
      </w:r>
    </w:p>
    <w:p w14:paraId="7F079E8D" w14:textId="2643CE23" w:rsidR="00DC5DF4" w:rsidRPr="00526BC9" w:rsidRDefault="00D91415" w:rsidP="00053514">
      <w:pPr>
        <w:jc w:val="both"/>
        <w:rPr>
          <w:rFonts w:ascii="Cambria Math" w:hAnsi="Cambria Math"/>
        </w:rPr>
      </w:pPr>
      <w:r w:rsidRPr="00053514">
        <w:rPr>
          <w:rFonts w:ascii="Cambria Math" w:hAnsi="Cambria Math"/>
          <w:sz w:val="24"/>
          <w:szCs w:val="24"/>
        </w:rPr>
        <w:t>Organizator zapewnia nadzór nad przebiegiem zawodów oraz</w:t>
      </w:r>
      <w:r w:rsidR="00053514">
        <w:rPr>
          <w:rFonts w:ascii="Cambria Math" w:hAnsi="Cambria Math"/>
          <w:sz w:val="24"/>
          <w:szCs w:val="24"/>
        </w:rPr>
        <w:t xml:space="preserve"> </w:t>
      </w:r>
      <w:r w:rsidRPr="00053514">
        <w:rPr>
          <w:rFonts w:ascii="Cambria Math" w:hAnsi="Cambria Math"/>
          <w:sz w:val="24"/>
          <w:szCs w:val="24"/>
        </w:rPr>
        <w:t>zabezpieczenie toru.</w:t>
      </w:r>
    </w:p>
    <w:sectPr w:rsidR="00DC5DF4" w:rsidRPr="0052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3511" w14:textId="77777777" w:rsidR="008E073E" w:rsidRDefault="008E073E" w:rsidP="00526BC9">
      <w:pPr>
        <w:spacing w:after="0" w:line="240" w:lineRule="auto"/>
      </w:pPr>
      <w:r>
        <w:separator/>
      </w:r>
    </w:p>
  </w:endnote>
  <w:endnote w:type="continuationSeparator" w:id="0">
    <w:p w14:paraId="310741C0" w14:textId="77777777" w:rsidR="008E073E" w:rsidRDefault="008E073E" w:rsidP="0052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B79D" w14:textId="77777777" w:rsidR="008E073E" w:rsidRDefault="008E073E" w:rsidP="00526BC9">
      <w:pPr>
        <w:spacing w:after="0" w:line="240" w:lineRule="auto"/>
      </w:pPr>
      <w:r>
        <w:separator/>
      </w:r>
    </w:p>
  </w:footnote>
  <w:footnote w:type="continuationSeparator" w:id="0">
    <w:p w14:paraId="4F261DCD" w14:textId="77777777" w:rsidR="008E073E" w:rsidRDefault="008E073E" w:rsidP="0052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380"/>
    <w:multiLevelType w:val="multilevel"/>
    <w:tmpl w:val="A4D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74DA"/>
    <w:multiLevelType w:val="multilevel"/>
    <w:tmpl w:val="637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5CBD"/>
    <w:multiLevelType w:val="multilevel"/>
    <w:tmpl w:val="025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35039"/>
    <w:multiLevelType w:val="multilevel"/>
    <w:tmpl w:val="B1C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F1BBA"/>
    <w:multiLevelType w:val="multilevel"/>
    <w:tmpl w:val="E2B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324ED"/>
    <w:multiLevelType w:val="multilevel"/>
    <w:tmpl w:val="C26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C492E"/>
    <w:multiLevelType w:val="multilevel"/>
    <w:tmpl w:val="61F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27BC0"/>
    <w:multiLevelType w:val="multilevel"/>
    <w:tmpl w:val="A75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01AA0"/>
    <w:multiLevelType w:val="multilevel"/>
    <w:tmpl w:val="62A4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070327">
    <w:abstractNumId w:val="3"/>
  </w:num>
  <w:num w:numId="2" w16cid:durableId="557328730">
    <w:abstractNumId w:val="5"/>
  </w:num>
  <w:num w:numId="3" w16cid:durableId="71977410">
    <w:abstractNumId w:val="0"/>
  </w:num>
  <w:num w:numId="4" w16cid:durableId="1080757716">
    <w:abstractNumId w:val="8"/>
  </w:num>
  <w:num w:numId="5" w16cid:durableId="1542744774">
    <w:abstractNumId w:val="4"/>
  </w:num>
  <w:num w:numId="6" w16cid:durableId="1533880884">
    <w:abstractNumId w:val="2"/>
  </w:num>
  <w:num w:numId="7" w16cid:durableId="1512336488">
    <w:abstractNumId w:val="7"/>
  </w:num>
  <w:num w:numId="8" w16cid:durableId="1518082831">
    <w:abstractNumId w:val="1"/>
  </w:num>
  <w:num w:numId="9" w16cid:durableId="1397782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5"/>
    <w:rsid w:val="0001374E"/>
    <w:rsid w:val="00053514"/>
    <w:rsid w:val="001F0F53"/>
    <w:rsid w:val="002843AA"/>
    <w:rsid w:val="003748C2"/>
    <w:rsid w:val="00526BC9"/>
    <w:rsid w:val="0066465D"/>
    <w:rsid w:val="006D5A1D"/>
    <w:rsid w:val="007C7342"/>
    <w:rsid w:val="008E073E"/>
    <w:rsid w:val="0097085F"/>
    <w:rsid w:val="009C5A7C"/>
    <w:rsid w:val="00B550A5"/>
    <w:rsid w:val="00B55574"/>
    <w:rsid w:val="00CF07B6"/>
    <w:rsid w:val="00D91415"/>
    <w:rsid w:val="00DC5DF4"/>
    <w:rsid w:val="00D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B02F"/>
  <w15:chartTrackingRefBased/>
  <w15:docId w15:val="{07FFA7B9-F035-4514-A5D1-57CA3B56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4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4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4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4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4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BC9"/>
  </w:style>
  <w:style w:type="paragraph" w:styleId="Stopka">
    <w:name w:val="footer"/>
    <w:basedOn w:val="Normalny"/>
    <w:link w:val="StopkaZnak"/>
    <w:uiPriority w:val="99"/>
    <w:unhideWhenUsed/>
    <w:rsid w:val="0052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E40B-CB5F-4999-8203-1B0077E6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Białośliwie</dc:creator>
  <cp:keywords/>
  <dc:description/>
  <cp:lastModifiedBy>GOK Białośliwie</cp:lastModifiedBy>
  <cp:revision>2</cp:revision>
  <cp:lastPrinted>2026-05-14T07:52:00Z</cp:lastPrinted>
  <dcterms:created xsi:type="dcterms:W3CDTF">2026-05-19T14:46:00Z</dcterms:created>
  <dcterms:modified xsi:type="dcterms:W3CDTF">2026-05-19T14:46:00Z</dcterms:modified>
</cp:coreProperties>
</file>